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14:paraId="32A40C8D" w14:textId="77777777">
        <w:trPr>
          <w:trHeight w:val="20"/>
          <w:jc w:val="center"/>
        </w:trPr>
        <w:tc>
          <w:tcPr>
            <w:tcW w:w="1186" w:type="pct"/>
          </w:tcPr>
          <w:p w14:paraId="1AD8A4DE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439A60E" w14:textId="77777777" w:rsidR="0051575F" w:rsidRDefault="005759A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759A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51575F" w14:paraId="4413AA7F" w14:textId="77777777">
        <w:trPr>
          <w:trHeight w:val="20"/>
          <w:jc w:val="center"/>
        </w:trPr>
        <w:tc>
          <w:tcPr>
            <w:tcW w:w="1186" w:type="pct"/>
          </w:tcPr>
          <w:p w14:paraId="5A82502B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4A5E62" w14:textId="77777777" w:rsidR="0051575F" w:rsidRDefault="007C2A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C2A1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Ms_EJNFS_157264</w:t>
            </w:r>
          </w:p>
        </w:tc>
      </w:tr>
      <w:tr w:rsidR="0051575F" w14:paraId="1816436D" w14:textId="77777777">
        <w:trPr>
          <w:trHeight w:val="20"/>
          <w:jc w:val="center"/>
        </w:trPr>
        <w:tc>
          <w:tcPr>
            <w:tcW w:w="1186" w:type="pct"/>
          </w:tcPr>
          <w:p w14:paraId="41809C42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DF76CCF" w14:textId="77777777" w:rsidR="0051575F" w:rsidRDefault="007C2A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C2A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Low-Cost IoT-Based Gas Sensor Approach for Real-Time Monitoring of Fruit Ripening and Spoilage in Storage Conditions</w:t>
            </w:r>
          </w:p>
        </w:tc>
      </w:tr>
      <w:tr w:rsidR="0051575F" w14:paraId="00BF7C29" w14:textId="77777777">
        <w:trPr>
          <w:trHeight w:val="20"/>
          <w:jc w:val="center"/>
        </w:trPr>
        <w:tc>
          <w:tcPr>
            <w:tcW w:w="1186" w:type="pct"/>
          </w:tcPr>
          <w:p w14:paraId="29257AC0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DE2DC89" w14:textId="77777777" w:rsidR="0051575F" w:rsidRDefault="004E2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33343DF" w14:textId="77777777"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D0AE292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A2E54A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5431C8D" w14:textId="77777777" w:rsidR="0051575F" w:rsidRDefault="0051575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AAB30CE" w14:textId="77777777" w:rsidR="0051575F" w:rsidRDefault="0051575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47C11AC" w14:textId="77777777" w:rsidR="0051575F" w:rsidRDefault="004E2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6BECE39" w14:textId="77777777" w:rsidR="0051575F" w:rsidRDefault="0051575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14:paraId="30FE21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FA3946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A7400BB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F4CD8A8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206CE4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75F" w14:paraId="6BC1705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0608736" w14:textId="77777777" w:rsidR="0051575F" w:rsidRDefault="004E2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22FD44C" w14:textId="77777777" w:rsidR="0043222D" w:rsidRPr="0043222D" w:rsidRDefault="000030CC" w:rsidP="0092135D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addresses the significant issue of </w:t>
            </w:r>
            <w:r>
              <w:t>p</w:t>
            </w:r>
            <w:r w:rsidRPr="00D710F8">
              <w:t xml:space="preserve">ost-harvest </w:t>
            </w:r>
            <w:r w:rsidR="0092135D">
              <w:t>fruit losses</w:t>
            </w:r>
            <w:r w:rsidRPr="00D710F8">
              <w:t xml:space="preserve"> due to improper storage</w:t>
            </w:r>
            <w:r>
              <w:t xml:space="preserve"> </w:t>
            </w:r>
            <w:r w:rsidR="0043222D">
              <w:t>conditions</w:t>
            </w:r>
            <w:r>
              <w:t xml:space="preserve">. </w:t>
            </w:r>
            <w:r w:rsidR="0043222D">
              <w:t>It provides</w:t>
            </w:r>
            <w:r w:rsidR="0043222D" w:rsidRPr="0043222D">
              <w:t xml:space="preserve"> a practical integration of low-cost IoT technologies with gas sensing fo</w:t>
            </w:r>
            <w:r w:rsidR="0043222D">
              <w:t xml:space="preserve">r real-time monitoring of fruit during storage post-harvesting. </w:t>
            </w:r>
            <w:r w:rsidR="0092135D" w:rsidRPr="0043222D">
              <w:t>The</w:t>
            </w:r>
            <w:r w:rsidR="0043222D" w:rsidRPr="0043222D">
              <w:t xml:space="preserve"> study introduce</w:t>
            </w:r>
            <w:r w:rsidR="0092135D">
              <w:t>d an</w:t>
            </w:r>
            <w:r w:rsidR="0043222D" w:rsidRPr="0043222D">
              <w:t xml:space="preserve"> experimental evidence based on the concentration of ethylene </w:t>
            </w:r>
            <w:r w:rsidR="0092135D" w:rsidRPr="0043222D">
              <w:t>emitted</w:t>
            </w:r>
            <w:r w:rsidR="0043222D" w:rsidRPr="0043222D">
              <w:t xml:space="preserve"> during the </w:t>
            </w:r>
            <w:r w:rsidR="0092135D" w:rsidRPr="0043222D">
              <w:t>ripen</w:t>
            </w:r>
            <w:r w:rsidR="0092135D">
              <w:t>ing stages during the storage of mango. A</w:t>
            </w:r>
            <w:r w:rsidR="0043222D" w:rsidRPr="0043222D">
              <w:t xml:space="preserve">lso, the study </w:t>
            </w:r>
            <w:r w:rsidR="0092135D" w:rsidRPr="0043222D">
              <w:t>demonstrated</w:t>
            </w:r>
            <w:r w:rsidR="0043222D" w:rsidRPr="0043222D">
              <w:t xml:space="preserve"> that this a </w:t>
            </w:r>
            <w:r w:rsidR="0092135D" w:rsidRPr="0043222D">
              <w:t>approach</w:t>
            </w:r>
            <w:r w:rsidR="0043222D" w:rsidRPr="0043222D">
              <w:t xml:space="preserve"> is </w:t>
            </w:r>
            <w:r w:rsidR="0092135D">
              <w:t>a</w:t>
            </w:r>
            <w:r w:rsidR="0043222D" w:rsidRPr="0043222D">
              <w:t xml:space="preserve"> cost-effective and can be </w:t>
            </w:r>
            <w:r w:rsidR="0092135D" w:rsidRPr="0043222D">
              <w:t>adapted</w:t>
            </w:r>
            <w:r w:rsidR="0043222D" w:rsidRPr="0043222D">
              <w:t xml:space="preserve"> for broader applications related to fruit monitoring during </w:t>
            </w:r>
            <w:r w:rsidR="0092135D" w:rsidRPr="0043222D">
              <w:t>storage</w:t>
            </w:r>
            <w:r w:rsidR="0043222D" w:rsidRPr="0043222D">
              <w:t xml:space="preserve">.  </w:t>
            </w:r>
          </w:p>
        </w:tc>
        <w:tc>
          <w:tcPr>
            <w:tcW w:w="1367" w:type="pct"/>
          </w:tcPr>
          <w:p w14:paraId="6FF02B7E" w14:textId="111D3A83" w:rsidR="0051575F" w:rsidRDefault="006E6B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E6B4E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</w:tbl>
    <w:p w14:paraId="76FFA546" w14:textId="77777777" w:rsidR="0051575F" w:rsidRDefault="0051575F">
      <w:pPr>
        <w:rPr>
          <w:sz w:val="22"/>
          <w:szCs w:val="20"/>
          <w:lang w:val="en-GB"/>
        </w:rPr>
      </w:pPr>
    </w:p>
    <w:p w14:paraId="48746F62" w14:textId="77777777" w:rsidR="0051575F" w:rsidRDefault="0051575F">
      <w:pPr>
        <w:rPr>
          <w:sz w:val="22"/>
          <w:szCs w:val="20"/>
          <w:lang w:val="en-GB"/>
        </w:rPr>
      </w:pPr>
    </w:p>
    <w:p w14:paraId="35E1CD4E" w14:textId="77777777" w:rsidR="0051575F" w:rsidRDefault="0051575F">
      <w:pPr>
        <w:rPr>
          <w:sz w:val="22"/>
          <w:szCs w:val="20"/>
          <w:lang w:val="en-GB"/>
        </w:rPr>
      </w:pPr>
    </w:p>
    <w:p w14:paraId="328E06D9" w14:textId="77777777" w:rsidR="0051575F" w:rsidRDefault="004E2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DA980B0" w14:textId="77777777" w:rsidR="0051575F" w:rsidRDefault="0051575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14:paraId="6652C01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ABA88D9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120CD6B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2753A85" w14:textId="77777777" w:rsidR="0051575F" w:rsidRDefault="004E2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575F" w14:paraId="42E650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9FAF37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118354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8301E" w14:textId="77777777" w:rsidR="0051575F" w:rsidRDefault="004E2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8AB973" w14:textId="77777777" w:rsidR="0051575F" w:rsidRDefault="00003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F966B6" w14:textId="41676BB5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Agreed</w:t>
            </w:r>
          </w:p>
        </w:tc>
      </w:tr>
      <w:tr w:rsidR="00B950CC" w14:paraId="75605C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ADE5EE" w14:textId="77777777" w:rsidR="00B950CC" w:rsidRDefault="00B950CC" w:rsidP="00B950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25A9CB9" w14:textId="77777777" w:rsidR="00B950CC" w:rsidRDefault="00B950CC" w:rsidP="00B950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B4710" w14:textId="77777777" w:rsidR="00B950CC" w:rsidRDefault="00B950CC" w:rsidP="00B950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221333" w14:textId="77777777" w:rsidR="00B950CC" w:rsidRDefault="00B950CC" w:rsidP="00B95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472B98" w14:textId="4F7246A9" w:rsidR="00B950CC" w:rsidRDefault="00B950CC" w:rsidP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43C6E"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B950CC" w14:paraId="1E23A7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CAB6FC" w14:textId="77777777" w:rsidR="00B950CC" w:rsidRDefault="00B950CC" w:rsidP="00B950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7DA9279" w14:textId="77777777" w:rsidR="00B950CC" w:rsidRDefault="00B950CC" w:rsidP="00B950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21D3F" w14:textId="77777777" w:rsidR="00B950CC" w:rsidRDefault="00B950CC" w:rsidP="00B950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98EC4D" w14:textId="77777777" w:rsidR="00B950CC" w:rsidRDefault="00B950CC" w:rsidP="00B95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AE2DE5" w14:textId="6E0DB05C" w:rsidR="00B950CC" w:rsidRDefault="00B950CC" w:rsidP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43C6E"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B950CC" w14:paraId="4D597C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EDDAC8" w14:textId="77777777" w:rsidR="00B950CC" w:rsidRDefault="00B950CC" w:rsidP="00B950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7EF0086" w14:textId="77777777" w:rsidR="00B950CC" w:rsidRDefault="00B950CC" w:rsidP="00B950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3F4A9" w14:textId="77777777" w:rsidR="00B950CC" w:rsidRDefault="00B950CC" w:rsidP="00B950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FDEB62" w14:textId="77777777" w:rsidR="00B950CC" w:rsidRDefault="00B950CC" w:rsidP="00B95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3BEF56" w14:textId="1E33BA00" w:rsidR="00B950CC" w:rsidRDefault="00B950CC" w:rsidP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43C6E"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51575F" w14:paraId="05B742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168889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480E076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FEFE6" w14:textId="77777777" w:rsidR="0051575F" w:rsidRDefault="004E2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132D03" w14:textId="77777777" w:rsidR="0051575F" w:rsidRDefault="00003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B2997D" w14:textId="41736027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51575F" w14:paraId="41A21A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82E0E4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1FA6797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4E0C1" w14:textId="77777777" w:rsidR="0051575F" w:rsidRDefault="004E2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0EF7DF" w14:textId="77777777" w:rsidR="0051575F" w:rsidRDefault="00003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C4802DA" w14:textId="408CEAD3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some latest references</w:t>
            </w:r>
          </w:p>
        </w:tc>
      </w:tr>
      <w:tr w:rsidR="0051575F" w14:paraId="63B07D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E6ECAB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01212F7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E8C71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0E7516" w14:textId="77777777" w:rsidR="0051575F" w:rsidRDefault="00003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AEA303" w14:textId="79198128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51575F" w14:paraId="27447D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DEEE1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581D993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499D8" w14:textId="77777777" w:rsidR="0051575F" w:rsidRDefault="004E2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0ECB36" w14:textId="77777777" w:rsidR="0051575F" w:rsidRDefault="00003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D96A4FE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75F" w14:paraId="52E268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A13078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CD26DE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8B9C2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DB40A3" w14:textId="77777777" w:rsidR="0051575F" w:rsidRDefault="00003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4B7C0B" w14:textId="627CD9EF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51575F" w14:paraId="01CF47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DA1EF0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E1C112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887E3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41D9B8" w14:textId="77777777" w:rsidR="0051575F" w:rsidRDefault="00003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4A41E7" w14:textId="6AC19025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51575F" w14:paraId="5A454C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049007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2160C80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EA5E90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443A7D43" w14:textId="77777777" w:rsidR="0051575F" w:rsidRDefault="00003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2E4455A" w14:textId="1EC3D1FB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51575F" w14:paraId="176673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A5525A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4552540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3114C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3B4CA1" w14:textId="77777777" w:rsidR="0051575F" w:rsidRDefault="00003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F782EC" w14:textId="595B4B4C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51575F" w14:paraId="6E5EDB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5DB34B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5B424F1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A07DE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0CB314" w14:textId="77777777" w:rsidR="0051575F" w:rsidRDefault="00003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3EE188" w14:textId="1E647688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51575F" w14:paraId="12F48B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054CFF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E67A7FC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41DC1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163939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9E1DD1" w14:textId="77777777" w:rsidR="0051575F" w:rsidRDefault="00003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7EABA29" w14:textId="6199C1D3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some latest references</w:t>
            </w:r>
          </w:p>
        </w:tc>
      </w:tr>
      <w:tr w:rsidR="0051575F" w14:paraId="7BFD48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9AF6E4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5FE7207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695147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600FB9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47FAA9" w14:textId="77777777" w:rsidR="0051575F" w:rsidRDefault="00003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67DFB1" w14:textId="1E59C30A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</w:tbl>
    <w:p w14:paraId="3EE31B04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903269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EAA456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AF47F1" w14:textId="77777777" w:rsidR="0051575F" w:rsidRDefault="004E2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667B414" w14:textId="77777777" w:rsidR="0051575F" w:rsidRDefault="0051575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14:paraId="21A5506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7440B4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DE30045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88E50D3" w14:textId="77777777" w:rsidR="0051575F" w:rsidRDefault="0051575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6BF8EEF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DB5053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75F" w14:paraId="6CAD1E4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0A477F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65C94C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1AE8539C" w14:textId="77777777" w:rsidR="0051575F" w:rsidRDefault="004E2A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DC49D5" w14:textId="77777777" w:rsidR="0051575F" w:rsidRDefault="00003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67095920" w14:textId="4D5C7CD5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1575F" w14:paraId="7556CB7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86F7B16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7D1C70B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45CDD8D9" w14:textId="77777777" w:rsidR="0051575F" w:rsidRDefault="004E2AC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504CD62" w14:textId="77777777" w:rsidR="0051575F" w:rsidRDefault="00003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447E632" w14:textId="603F791E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1575F" w14:paraId="47FD1B0D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C8F3D2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13E735D" w14:textId="77777777" w:rsidR="0051575F" w:rsidRDefault="004E2A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DC99D8" w14:textId="77777777" w:rsidR="0051575F" w:rsidRDefault="00003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1106ABE5" w14:textId="5DEFB724" w:rsidR="0051575F" w:rsidRDefault="000545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1575F" w14:paraId="602B314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0397AA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DE3BB6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0A57E9F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17F77ADF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C318013" w14:textId="77777777" w:rsidR="0051575F" w:rsidRDefault="00003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 style is not consistent. Also, they are not recent. </w:t>
            </w:r>
          </w:p>
        </w:tc>
        <w:tc>
          <w:tcPr>
            <w:tcW w:w="1543" w:type="pct"/>
          </w:tcPr>
          <w:p w14:paraId="620B222E" w14:textId="6E2DDAAF" w:rsidR="0051575F" w:rsidRDefault="00B9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 and added latest references</w:t>
            </w:r>
          </w:p>
        </w:tc>
      </w:tr>
      <w:tr w:rsidR="0051575F" w14:paraId="18A049B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40E4037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1C26C7F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C94157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15DC9474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37E4B5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D4DC0EE" w14:textId="77777777" w:rsidR="0051575F" w:rsidRDefault="00003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AEF47C0" w14:textId="6B561288" w:rsidR="0051575F" w:rsidRDefault="000545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8380D4D" w14:textId="77777777" w:rsidR="0051575F" w:rsidRDefault="0051575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963226E" w14:textId="77777777" w:rsidR="0051575F" w:rsidRDefault="0051575F">
      <w:pPr>
        <w:rPr>
          <w:highlight w:val="yellow"/>
          <w:lang w:val="en-GB"/>
        </w:rPr>
      </w:pPr>
    </w:p>
    <w:sectPr w:rsidR="005157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8D9F8" w14:textId="77777777" w:rsidR="003949E5" w:rsidRDefault="003949E5">
      <w:r>
        <w:separator/>
      </w:r>
    </w:p>
  </w:endnote>
  <w:endnote w:type="continuationSeparator" w:id="0">
    <w:p w14:paraId="720192BC" w14:textId="77777777" w:rsidR="003949E5" w:rsidRDefault="0039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8AC7" w14:textId="77777777" w:rsidR="0051575F" w:rsidRDefault="0051575F">
    <w:pPr>
      <w:pStyle w:val="Footer"/>
      <w:jc w:val="right"/>
    </w:pPr>
  </w:p>
  <w:p w14:paraId="5C2CF23F" w14:textId="77777777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2135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2135D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35641C3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F25BEBD" w14:textId="77777777" w:rsidR="0051575F" w:rsidRDefault="0051575F">
    <w:pPr>
      <w:pStyle w:val="Footer"/>
      <w:jc w:val="right"/>
    </w:pPr>
  </w:p>
  <w:p w14:paraId="46133DE3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A938F" w14:textId="77777777" w:rsidR="003949E5" w:rsidRDefault="003949E5">
      <w:r>
        <w:separator/>
      </w:r>
    </w:p>
  </w:footnote>
  <w:footnote w:type="continuationSeparator" w:id="0">
    <w:p w14:paraId="06365EA6" w14:textId="77777777" w:rsidR="003949E5" w:rsidRDefault="00394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C09B2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4CF563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8434727">
    <w:abstractNumId w:val="4"/>
  </w:num>
  <w:num w:numId="2" w16cid:durableId="1525553987">
    <w:abstractNumId w:val="8"/>
  </w:num>
  <w:num w:numId="3" w16cid:durableId="1894541785">
    <w:abstractNumId w:val="7"/>
  </w:num>
  <w:num w:numId="4" w16cid:durableId="1385834866">
    <w:abstractNumId w:val="9"/>
  </w:num>
  <w:num w:numId="5" w16cid:durableId="210122137">
    <w:abstractNumId w:val="6"/>
  </w:num>
  <w:num w:numId="6" w16cid:durableId="1294949426">
    <w:abstractNumId w:val="0"/>
  </w:num>
  <w:num w:numId="7" w16cid:durableId="1600749186">
    <w:abstractNumId w:val="3"/>
  </w:num>
  <w:num w:numId="8" w16cid:durableId="1571769528">
    <w:abstractNumId w:val="11"/>
  </w:num>
  <w:num w:numId="9" w16cid:durableId="2077244564">
    <w:abstractNumId w:val="10"/>
  </w:num>
  <w:num w:numId="10" w16cid:durableId="2054385201">
    <w:abstractNumId w:val="2"/>
  </w:num>
  <w:num w:numId="11" w16cid:durableId="13120162">
    <w:abstractNumId w:val="1"/>
  </w:num>
  <w:num w:numId="12" w16cid:durableId="8238541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75F"/>
    <w:rsid w:val="000030CC"/>
    <w:rsid w:val="00054597"/>
    <w:rsid w:val="001455EA"/>
    <w:rsid w:val="003949E5"/>
    <w:rsid w:val="003B731E"/>
    <w:rsid w:val="0043222D"/>
    <w:rsid w:val="004E2AC2"/>
    <w:rsid w:val="0051575F"/>
    <w:rsid w:val="00560C03"/>
    <w:rsid w:val="005759A3"/>
    <w:rsid w:val="006E6B4E"/>
    <w:rsid w:val="007223A4"/>
    <w:rsid w:val="007C2A16"/>
    <w:rsid w:val="0092135D"/>
    <w:rsid w:val="00A73C43"/>
    <w:rsid w:val="00B00E5D"/>
    <w:rsid w:val="00B950CC"/>
    <w:rsid w:val="00BA005B"/>
    <w:rsid w:val="00D34CA0"/>
    <w:rsid w:val="00F22281"/>
    <w:rsid w:val="00FA5CFA"/>
    <w:rsid w:val="00FE4A5E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4C92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A00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Sathya Murthy Naik</cp:lastModifiedBy>
  <cp:revision>20</cp:revision>
  <dcterms:created xsi:type="dcterms:W3CDTF">2026-03-24T06:15:00Z</dcterms:created>
  <dcterms:modified xsi:type="dcterms:W3CDTF">2026-04-18T17:08:00Z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